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58936" w14:textId="77777777" w:rsidR="002C1ED3" w:rsidRDefault="002C1ED3" w:rsidP="002C1ED3">
      <w:pPr>
        <w:pStyle w:val="MultiplyH1"/>
      </w:pPr>
    </w:p>
    <w:p w14:paraId="414DBCE6" w14:textId="77777777" w:rsidR="002C1ED3" w:rsidRPr="007B34E6" w:rsidRDefault="002C1ED3" w:rsidP="002C1ED3">
      <w:pPr>
        <w:pStyle w:val="MultiplyH1"/>
      </w:pPr>
      <w:r w:rsidRPr="007B34E6">
        <w:t>Internal and External Communications Resources</w:t>
      </w:r>
    </w:p>
    <w:p w14:paraId="5E54AD0D" w14:textId="77777777" w:rsidR="002C1ED3" w:rsidRPr="0041732E" w:rsidRDefault="002C1ED3" w:rsidP="002C1ED3">
      <w:pPr>
        <w:pStyle w:val="MultiplyNormal"/>
      </w:pPr>
      <w:r w:rsidRPr="0041732E">
        <w:t xml:space="preserve">You can use / adapt the following text and messaging to promote the Multiply programme to your staff, your customers or service users </w:t>
      </w:r>
      <w:proofErr w:type="gramStart"/>
      <w:r w:rsidRPr="0041732E">
        <w:t>and also</w:t>
      </w:r>
      <w:proofErr w:type="gramEnd"/>
      <w:r w:rsidRPr="0041732E">
        <w:t xml:space="preserve"> through staff who work directly with people.</w:t>
      </w:r>
    </w:p>
    <w:p w14:paraId="717FC255" w14:textId="77777777" w:rsidR="002C1ED3" w:rsidRDefault="002C1ED3" w:rsidP="002C1ED3">
      <w:pPr>
        <w:pStyle w:val="MultiplyNormal"/>
      </w:pPr>
      <w:r w:rsidRPr="0041732E">
        <w:t>Supporting images and graphics can be found in the resources section.</w:t>
      </w:r>
    </w:p>
    <w:p w14:paraId="4D4F2553" w14:textId="77777777" w:rsidR="002C1ED3" w:rsidRPr="0041732E" w:rsidRDefault="002C1ED3" w:rsidP="002C1ED3">
      <w:pPr>
        <w:rPr>
          <w:rFonts w:ascii="Arial" w:hAnsi="Arial" w:cs="Arial"/>
        </w:rPr>
      </w:pPr>
    </w:p>
    <w:p w14:paraId="7057B119" w14:textId="77777777" w:rsidR="002C1ED3" w:rsidRPr="007B34E6" w:rsidRDefault="002C1ED3" w:rsidP="002C1ED3">
      <w:pPr>
        <w:pStyle w:val="MultiplyH2"/>
      </w:pPr>
      <w:r w:rsidRPr="007B34E6">
        <w:t>Internal Communications</w:t>
      </w:r>
    </w:p>
    <w:p w14:paraId="6F320504" w14:textId="77777777" w:rsidR="002C1ED3" w:rsidRDefault="002C1ED3" w:rsidP="002C1ED3">
      <w:pPr>
        <w:pStyle w:val="MultiplyNormal"/>
      </w:pPr>
      <w:r w:rsidRPr="0041732E">
        <w:t>Encourage staff to find out more about the free Multiply courses and support their own continuous personal development.</w:t>
      </w:r>
    </w:p>
    <w:p w14:paraId="6CF74AE2" w14:textId="77777777" w:rsidR="002C1ED3" w:rsidRPr="0041732E" w:rsidRDefault="002C1ED3" w:rsidP="002C1ED3">
      <w:pPr>
        <w:rPr>
          <w:rFonts w:ascii="Arial" w:hAnsi="Arial" w:cs="Arial"/>
        </w:rPr>
      </w:pPr>
    </w:p>
    <w:p w14:paraId="6600B79C" w14:textId="77777777" w:rsidR="002C1ED3" w:rsidRPr="007B34E6" w:rsidRDefault="002C1ED3" w:rsidP="002C1ED3">
      <w:pPr>
        <w:rPr>
          <w:rFonts w:ascii="Arial" w:hAnsi="Arial" w:cs="Arial"/>
          <w:color w:val="5CA6B5"/>
          <w:sz w:val="32"/>
          <w:szCs w:val="32"/>
        </w:rPr>
      </w:pPr>
      <w:r w:rsidRPr="007B34E6">
        <w:rPr>
          <w:rFonts w:ascii="Arial" w:hAnsi="Arial" w:cs="Arial"/>
          <w:color w:val="5CA6B5"/>
          <w:sz w:val="32"/>
          <w:szCs w:val="32"/>
        </w:rPr>
        <w:t>Staff Newsletter or Email</w:t>
      </w:r>
    </w:p>
    <w:p w14:paraId="4490D116" w14:textId="77777777" w:rsidR="002C1ED3" w:rsidRPr="0041732E" w:rsidRDefault="002C1ED3" w:rsidP="002C1ED3">
      <w:pPr>
        <w:pStyle w:val="ListParagraph"/>
        <w:numPr>
          <w:ilvl w:val="0"/>
          <w:numId w:val="1"/>
        </w:numPr>
        <w:rPr>
          <w:rFonts w:ascii="Arial" w:hAnsi="Arial" w:cs="Arial"/>
          <w:i/>
          <w:iCs/>
        </w:rPr>
      </w:pPr>
      <w:r w:rsidRPr="0041732E">
        <w:rPr>
          <w:rFonts w:ascii="Arial" w:hAnsi="Arial" w:cs="Arial"/>
          <w:i/>
          <w:iCs/>
        </w:rPr>
        <w:t>Subject: Boost your confidence with numbers with the Multiply programme</w:t>
      </w:r>
    </w:p>
    <w:p w14:paraId="02B204AD" w14:textId="77777777" w:rsidR="002C1ED3" w:rsidRPr="0041732E" w:rsidRDefault="002C1ED3" w:rsidP="002C1ED3">
      <w:pPr>
        <w:pStyle w:val="ListParagraph"/>
        <w:rPr>
          <w:rFonts w:ascii="Arial" w:hAnsi="Arial" w:cs="Arial"/>
          <w:i/>
          <w:iCs/>
        </w:rPr>
      </w:pPr>
    </w:p>
    <w:p w14:paraId="0269FF7F" w14:textId="77777777" w:rsidR="002C1ED3" w:rsidRPr="0041732E" w:rsidRDefault="002C1ED3" w:rsidP="002C1ED3">
      <w:pPr>
        <w:pStyle w:val="ListParagraph"/>
        <w:rPr>
          <w:rFonts w:ascii="Arial" w:hAnsi="Arial" w:cs="Arial"/>
          <w:i/>
          <w:iCs/>
        </w:rPr>
      </w:pPr>
      <w:r w:rsidRPr="0041732E">
        <w:rPr>
          <w:rFonts w:ascii="Arial" w:hAnsi="Arial" w:cs="Arial"/>
          <w:i/>
          <w:iCs/>
        </w:rPr>
        <w:t>Message:</w:t>
      </w:r>
    </w:p>
    <w:p w14:paraId="377B69C8" w14:textId="77777777" w:rsidR="002C1ED3" w:rsidRPr="0041732E" w:rsidRDefault="002C1ED3" w:rsidP="002C1ED3">
      <w:pPr>
        <w:pStyle w:val="ListParagraph"/>
        <w:rPr>
          <w:rFonts w:ascii="Arial" w:hAnsi="Arial" w:cs="Arial"/>
          <w:i/>
          <w:iCs/>
        </w:rPr>
      </w:pPr>
      <w:r w:rsidRPr="0041732E">
        <w:rPr>
          <w:rFonts w:ascii="Arial" w:hAnsi="Arial" w:cs="Arial"/>
          <w:i/>
          <w:iCs/>
        </w:rPr>
        <w:t>We are excited to share a fantastic opportunity for you to enhance your numeracy skills through the Multiply123 programme, funded by the UK Government’s Shared Prosperity Fund. This initiative is designed to support adults aged 19 and over who may not have a National 5, Standard Grade, or O-Grade qualification in maths or arithmetic. Even if you do have these qualifications but feel out of practice, this programme is for you.</w:t>
      </w:r>
    </w:p>
    <w:p w14:paraId="1495E270" w14:textId="77777777" w:rsidR="002C1ED3" w:rsidRPr="0041732E" w:rsidRDefault="002C1ED3" w:rsidP="002C1ED3">
      <w:pPr>
        <w:pStyle w:val="ListParagraph"/>
        <w:rPr>
          <w:rFonts w:ascii="Arial" w:hAnsi="Arial" w:cs="Arial"/>
          <w:i/>
          <w:iCs/>
        </w:rPr>
      </w:pPr>
    </w:p>
    <w:p w14:paraId="551CAB24" w14:textId="77777777" w:rsidR="002C1ED3" w:rsidRPr="0041732E" w:rsidRDefault="002C1ED3" w:rsidP="002C1ED3">
      <w:pPr>
        <w:pStyle w:val="ListParagraph"/>
        <w:rPr>
          <w:rFonts w:ascii="Arial" w:hAnsi="Arial" w:cs="Arial"/>
          <w:i/>
          <w:iCs/>
        </w:rPr>
      </w:pPr>
      <w:r w:rsidRPr="0041732E">
        <w:rPr>
          <w:rFonts w:ascii="Arial" w:hAnsi="Arial" w:cs="Arial"/>
          <w:i/>
          <w:iCs/>
        </w:rPr>
        <w:t xml:space="preserve">The Multiply123 programme offers </w:t>
      </w:r>
      <w:proofErr w:type="gramStart"/>
      <w:r w:rsidRPr="0041732E">
        <w:rPr>
          <w:rFonts w:ascii="Arial" w:hAnsi="Arial" w:cs="Arial"/>
          <w:i/>
          <w:iCs/>
        </w:rPr>
        <w:t>fully-funded</w:t>
      </w:r>
      <w:proofErr w:type="gramEnd"/>
      <w:r w:rsidRPr="0041732E">
        <w:rPr>
          <w:rFonts w:ascii="Arial" w:hAnsi="Arial" w:cs="Arial"/>
          <w:i/>
          <w:iCs/>
        </w:rPr>
        <w:t xml:space="preserve">, local courses and activities aimed at improving numeracy in everyday life, whether it’s budgeting household finances, helping your kids with their homework, or boosting your job prospects. </w:t>
      </w:r>
    </w:p>
    <w:p w14:paraId="47DE76B8" w14:textId="77777777" w:rsidR="002C1ED3" w:rsidRPr="0041732E" w:rsidRDefault="002C1ED3" w:rsidP="002C1ED3">
      <w:pPr>
        <w:pStyle w:val="ListParagraph"/>
        <w:rPr>
          <w:rFonts w:ascii="Arial" w:hAnsi="Arial" w:cs="Arial"/>
          <w:i/>
          <w:iCs/>
        </w:rPr>
      </w:pPr>
    </w:p>
    <w:p w14:paraId="3C7D473D" w14:textId="77777777" w:rsidR="002C1ED3" w:rsidRPr="0041732E" w:rsidRDefault="002C1ED3" w:rsidP="002C1ED3">
      <w:pPr>
        <w:pStyle w:val="ListParagraph"/>
        <w:rPr>
          <w:rFonts w:ascii="Arial" w:hAnsi="Arial" w:cs="Arial"/>
          <w:i/>
          <w:iCs/>
        </w:rPr>
      </w:pPr>
      <w:r w:rsidRPr="0041732E">
        <w:rPr>
          <w:rFonts w:ascii="Arial" w:hAnsi="Arial" w:cs="Arial"/>
          <w:i/>
          <w:iCs/>
        </w:rPr>
        <w:t>We would like to encourage staff to take advantage of this opportunity to build your confidence with numbers. For more information and to sign up, visit www.multiply123.co.uk or call 0808 171 3030 today!</w:t>
      </w:r>
    </w:p>
    <w:p w14:paraId="2D22B332" w14:textId="77777777" w:rsidR="002C1ED3" w:rsidRPr="0041732E" w:rsidRDefault="002C1ED3" w:rsidP="002C1ED3">
      <w:pPr>
        <w:rPr>
          <w:rFonts w:ascii="Arial" w:hAnsi="Arial" w:cs="Arial"/>
        </w:rPr>
      </w:pPr>
    </w:p>
    <w:p w14:paraId="27415C4F" w14:textId="77777777" w:rsidR="002C1ED3" w:rsidRPr="0041732E" w:rsidRDefault="002C1ED3" w:rsidP="002C1ED3">
      <w:pPr>
        <w:pStyle w:val="ListParagraph"/>
        <w:numPr>
          <w:ilvl w:val="0"/>
          <w:numId w:val="1"/>
        </w:numPr>
        <w:rPr>
          <w:rFonts w:ascii="Arial" w:hAnsi="Arial" w:cs="Arial"/>
          <w:i/>
          <w:iCs/>
        </w:rPr>
      </w:pPr>
      <w:r w:rsidRPr="0041732E">
        <w:rPr>
          <w:rFonts w:ascii="Arial" w:hAnsi="Arial" w:cs="Arial"/>
          <w:i/>
          <w:iCs/>
        </w:rPr>
        <w:t xml:space="preserve">Subject: Enhance your numeracy skills with </w:t>
      </w:r>
      <w:proofErr w:type="gramStart"/>
      <w:r w:rsidRPr="0041732E">
        <w:rPr>
          <w:rFonts w:ascii="Arial" w:hAnsi="Arial" w:cs="Arial"/>
          <w:i/>
          <w:iCs/>
        </w:rPr>
        <w:t>fully-funded</w:t>
      </w:r>
      <w:proofErr w:type="gramEnd"/>
      <w:r w:rsidRPr="0041732E">
        <w:rPr>
          <w:rFonts w:ascii="Arial" w:hAnsi="Arial" w:cs="Arial"/>
          <w:i/>
          <w:iCs/>
        </w:rPr>
        <w:t xml:space="preserve"> courses</w:t>
      </w:r>
    </w:p>
    <w:p w14:paraId="117EFFB2" w14:textId="77777777" w:rsidR="002C1ED3" w:rsidRPr="0041732E" w:rsidRDefault="002C1ED3" w:rsidP="002C1ED3">
      <w:pPr>
        <w:pStyle w:val="ListParagraph"/>
        <w:rPr>
          <w:rFonts w:ascii="Arial" w:hAnsi="Arial" w:cs="Arial"/>
          <w:i/>
          <w:iCs/>
        </w:rPr>
      </w:pPr>
    </w:p>
    <w:p w14:paraId="5023FD98" w14:textId="77777777" w:rsidR="002C1ED3" w:rsidRPr="0041732E" w:rsidRDefault="002C1ED3" w:rsidP="002C1ED3">
      <w:pPr>
        <w:pStyle w:val="ListParagraph"/>
        <w:rPr>
          <w:rFonts w:ascii="Arial" w:hAnsi="Arial" w:cs="Arial"/>
          <w:i/>
          <w:iCs/>
        </w:rPr>
      </w:pPr>
      <w:r w:rsidRPr="0041732E">
        <w:rPr>
          <w:rFonts w:ascii="Arial" w:hAnsi="Arial" w:cs="Arial"/>
          <w:i/>
          <w:iCs/>
        </w:rPr>
        <w:t>Message:</w:t>
      </w:r>
    </w:p>
    <w:p w14:paraId="0FC49753" w14:textId="77777777" w:rsidR="002C1ED3" w:rsidRPr="0041732E" w:rsidRDefault="002C1ED3" w:rsidP="002C1ED3">
      <w:pPr>
        <w:pStyle w:val="ListParagraph"/>
        <w:rPr>
          <w:rFonts w:ascii="Arial" w:hAnsi="Arial" w:cs="Arial"/>
          <w:i/>
          <w:iCs/>
        </w:rPr>
      </w:pPr>
      <w:r w:rsidRPr="0041732E">
        <w:rPr>
          <w:rFonts w:ascii="Arial" w:hAnsi="Arial" w:cs="Arial"/>
          <w:i/>
          <w:iCs/>
        </w:rPr>
        <w:t xml:space="preserve">We are pleased to announce that we are supporting the Glasgow City Region Multiply123 programme, which aims to Make Numbers Easier for adults in the Region. Whether you are looking to gain a formal qualification or simply want to </w:t>
      </w:r>
      <w:r w:rsidRPr="0041732E">
        <w:rPr>
          <w:rFonts w:ascii="Arial" w:hAnsi="Arial" w:cs="Arial"/>
          <w:i/>
          <w:iCs/>
        </w:rPr>
        <w:lastRenderedPageBreak/>
        <w:t xml:space="preserve">refresh your numeracy skills, Multiply123 offers a range of </w:t>
      </w:r>
      <w:proofErr w:type="gramStart"/>
      <w:r w:rsidRPr="0041732E">
        <w:rPr>
          <w:rFonts w:ascii="Arial" w:hAnsi="Arial" w:cs="Arial"/>
          <w:i/>
          <w:iCs/>
        </w:rPr>
        <w:t>fully-funded</w:t>
      </w:r>
      <w:proofErr w:type="gramEnd"/>
      <w:r w:rsidRPr="0041732E">
        <w:rPr>
          <w:rFonts w:ascii="Arial" w:hAnsi="Arial" w:cs="Arial"/>
          <w:i/>
          <w:iCs/>
        </w:rPr>
        <w:t xml:space="preserve"> courses and activities for adults age 19 and over.</w:t>
      </w:r>
    </w:p>
    <w:p w14:paraId="03EDFC3C" w14:textId="77777777" w:rsidR="002C1ED3" w:rsidRPr="0041732E" w:rsidRDefault="002C1ED3" w:rsidP="002C1ED3">
      <w:pPr>
        <w:pStyle w:val="ListParagraph"/>
        <w:rPr>
          <w:rFonts w:ascii="Arial" w:hAnsi="Arial" w:cs="Arial"/>
          <w:i/>
          <w:iCs/>
        </w:rPr>
      </w:pPr>
    </w:p>
    <w:p w14:paraId="5BF23C4C" w14:textId="77777777" w:rsidR="002C1ED3" w:rsidRPr="0041732E" w:rsidRDefault="002C1ED3" w:rsidP="002C1ED3">
      <w:pPr>
        <w:pStyle w:val="ListParagraph"/>
        <w:rPr>
          <w:rFonts w:ascii="Arial" w:hAnsi="Arial" w:cs="Arial"/>
          <w:i/>
          <w:iCs/>
        </w:rPr>
      </w:pPr>
      <w:r w:rsidRPr="0041732E">
        <w:rPr>
          <w:rFonts w:ascii="Arial" w:hAnsi="Arial" w:cs="Arial"/>
          <w:i/>
          <w:iCs/>
        </w:rPr>
        <w:t>This is a great opportunity to help you gain confidence in handling numbers, from managing the household budget, to paying for the weekly shop, or advancing in your career. Learn more and register at www.multiply123.co.uk or by calling 0808 171 3030. Don’t miss out!</w:t>
      </w:r>
    </w:p>
    <w:p w14:paraId="770019C8" w14:textId="77777777" w:rsidR="002C1ED3" w:rsidRPr="0041732E" w:rsidRDefault="002C1ED3" w:rsidP="002C1ED3">
      <w:pPr>
        <w:rPr>
          <w:rFonts w:ascii="Arial" w:hAnsi="Arial" w:cs="Arial"/>
        </w:rPr>
      </w:pPr>
    </w:p>
    <w:p w14:paraId="59E9F641" w14:textId="77777777" w:rsidR="002C1ED3" w:rsidRPr="0041732E" w:rsidRDefault="002C1ED3" w:rsidP="002C1ED3">
      <w:pPr>
        <w:pStyle w:val="MultiplyH2"/>
      </w:pPr>
      <w:r w:rsidRPr="0041732E">
        <w:t>Staff Intranet</w:t>
      </w:r>
    </w:p>
    <w:p w14:paraId="7F990B54" w14:textId="77777777" w:rsidR="002C1ED3" w:rsidRPr="0041732E" w:rsidRDefault="002C1ED3" w:rsidP="002C1ED3">
      <w:pPr>
        <w:pStyle w:val="ListParagraph"/>
        <w:numPr>
          <w:ilvl w:val="0"/>
          <w:numId w:val="1"/>
        </w:numPr>
        <w:rPr>
          <w:rFonts w:ascii="Arial" w:hAnsi="Arial" w:cs="Arial"/>
        </w:rPr>
      </w:pPr>
      <w:r w:rsidRPr="0041732E">
        <w:rPr>
          <w:rFonts w:ascii="Arial" w:hAnsi="Arial" w:cs="Arial"/>
        </w:rPr>
        <w:t>Improve your numeracy skills with the Multiply123 programme</w:t>
      </w:r>
    </w:p>
    <w:p w14:paraId="2D548F0D" w14:textId="77777777" w:rsidR="002C1ED3" w:rsidRPr="0041732E" w:rsidRDefault="002C1ED3" w:rsidP="002C1ED3">
      <w:pPr>
        <w:pStyle w:val="ListParagraph"/>
        <w:rPr>
          <w:rFonts w:ascii="Arial" w:hAnsi="Arial" w:cs="Arial"/>
          <w:i/>
          <w:iCs/>
        </w:rPr>
      </w:pPr>
    </w:p>
    <w:p w14:paraId="2000B12D" w14:textId="77777777" w:rsidR="002C1ED3" w:rsidRPr="0041732E" w:rsidRDefault="002C1ED3" w:rsidP="002C1ED3">
      <w:pPr>
        <w:pStyle w:val="ListParagraph"/>
        <w:rPr>
          <w:rFonts w:ascii="Arial" w:hAnsi="Arial" w:cs="Arial"/>
          <w:i/>
          <w:iCs/>
        </w:rPr>
      </w:pPr>
      <w:r w:rsidRPr="0041732E">
        <w:rPr>
          <w:rFonts w:ascii="Arial" w:hAnsi="Arial" w:cs="Arial"/>
          <w:i/>
          <w:iCs/>
        </w:rPr>
        <w:t xml:space="preserve">We are delighted to be supporting the Glasgow City Region Multiply123 programme, which aims to Make Numbers Easier for adults aged 19+ without a National 5, Standard Grade or O-Grade maths qualification. Whether you want a formal qualification, or just want to refresh your numeracy </w:t>
      </w:r>
      <w:proofErr w:type="gramStart"/>
      <w:r w:rsidRPr="0041732E">
        <w:rPr>
          <w:rFonts w:ascii="Arial" w:hAnsi="Arial" w:cs="Arial"/>
          <w:i/>
          <w:iCs/>
        </w:rPr>
        <w:t>skills  -</w:t>
      </w:r>
      <w:proofErr w:type="gramEnd"/>
      <w:r w:rsidRPr="0041732E">
        <w:rPr>
          <w:rFonts w:ascii="Arial" w:hAnsi="Arial" w:cs="Arial"/>
          <w:i/>
          <w:iCs/>
        </w:rPr>
        <w:t xml:space="preserve"> from budgeting, to cooking, to helping the kids with maths homework – explore a range of fully-funded courses and activities designed to make numbers easier in everyday life and work. Visit www.multiply123.co.uk or call 0808 171 3030 for more information.</w:t>
      </w:r>
    </w:p>
    <w:p w14:paraId="5599E1D0" w14:textId="77777777" w:rsidR="002C1ED3" w:rsidRPr="0041732E" w:rsidRDefault="002C1ED3" w:rsidP="002C1ED3">
      <w:pPr>
        <w:pStyle w:val="ListParagraph"/>
        <w:rPr>
          <w:rFonts w:ascii="Arial" w:hAnsi="Arial" w:cs="Arial"/>
          <w:i/>
          <w:iCs/>
        </w:rPr>
      </w:pPr>
    </w:p>
    <w:p w14:paraId="0B78D9EF" w14:textId="77777777" w:rsidR="002C1ED3" w:rsidRPr="0041732E" w:rsidRDefault="002C1ED3" w:rsidP="002C1ED3">
      <w:pPr>
        <w:pStyle w:val="ListParagraph"/>
        <w:numPr>
          <w:ilvl w:val="0"/>
          <w:numId w:val="1"/>
        </w:numPr>
        <w:rPr>
          <w:rFonts w:ascii="Arial" w:hAnsi="Arial" w:cs="Arial"/>
        </w:rPr>
      </w:pPr>
      <w:r w:rsidRPr="0041732E">
        <w:rPr>
          <w:rFonts w:ascii="Arial" w:hAnsi="Arial" w:cs="Arial"/>
        </w:rPr>
        <w:t>Help Make Numbers Easier with the Multiply123 programme</w:t>
      </w:r>
    </w:p>
    <w:p w14:paraId="364D527B" w14:textId="77777777" w:rsidR="002C1ED3" w:rsidRPr="0041732E" w:rsidRDefault="002C1ED3" w:rsidP="002C1ED3">
      <w:pPr>
        <w:pStyle w:val="ListParagraph"/>
        <w:rPr>
          <w:rFonts w:ascii="Arial" w:hAnsi="Arial" w:cs="Arial"/>
          <w:i/>
          <w:iCs/>
        </w:rPr>
      </w:pPr>
    </w:p>
    <w:p w14:paraId="4F621C6A" w14:textId="77777777" w:rsidR="002C1ED3" w:rsidRPr="0041732E" w:rsidRDefault="002C1ED3" w:rsidP="002C1ED3">
      <w:pPr>
        <w:pStyle w:val="ListParagraph"/>
        <w:rPr>
          <w:rFonts w:ascii="Arial" w:hAnsi="Arial" w:cs="Arial"/>
          <w:i/>
          <w:iCs/>
        </w:rPr>
      </w:pPr>
      <w:r w:rsidRPr="0041732E">
        <w:rPr>
          <w:rFonts w:ascii="Arial" w:hAnsi="Arial" w:cs="Arial"/>
          <w:i/>
          <w:iCs/>
        </w:rPr>
        <w:t>Are you looking to improve your numeracy skills?</w:t>
      </w:r>
    </w:p>
    <w:p w14:paraId="01E8DF49" w14:textId="77777777" w:rsidR="002C1ED3" w:rsidRPr="0041732E" w:rsidRDefault="002C1ED3" w:rsidP="002C1ED3">
      <w:pPr>
        <w:pStyle w:val="ListParagraph"/>
        <w:rPr>
          <w:rFonts w:ascii="Arial" w:hAnsi="Arial" w:cs="Arial"/>
          <w:i/>
          <w:iCs/>
        </w:rPr>
      </w:pPr>
    </w:p>
    <w:p w14:paraId="5DCA9FA7" w14:textId="77777777" w:rsidR="002C1ED3" w:rsidRPr="0041732E" w:rsidRDefault="002C1ED3" w:rsidP="002C1ED3">
      <w:pPr>
        <w:pStyle w:val="ListParagraph"/>
        <w:rPr>
          <w:rFonts w:ascii="Arial" w:hAnsi="Arial" w:cs="Arial"/>
          <w:i/>
          <w:iCs/>
        </w:rPr>
      </w:pPr>
      <w:r w:rsidRPr="0041732E">
        <w:rPr>
          <w:rFonts w:ascii="Arial" w:hAnsi="Arial" w:cs="Arial"/>
          <w:i/>
          <w:iCs/>
        </w:rPr>
        <w:t xml:space="preserve">We’re supporting the Glasgow City Region Multiply123 programme, which offers </w:t>
      </w:r>
      <w:proofErr w:type="gramStart"/>
      <w:r w:rsidRPr="0041732E">
        <w:rPr>
          <w:rFonts w:ascii="Arial" w:hAnsi="Arial" w:cs="Arial"/>
          <w:i/>
          <w:iCs/>
        </w:rPr>
        <w:t>fully-funded</w:t>
      </w:r>
      <w:proofErr w:type="gramEnd"/>
      <w:r w:rsidRPr="0041732E">
        <w:rPr>
          <w:rFonts w:ascii="Arial" w:hAnsi="Arial" w:cs="Arial"/>
          <w:i/>
          <w:iCs/>
        </w:rPr>
        <w:t xml:space="preserve"> courses and activities for adults across Glasgow City Region. Whether you would like help with budgeting, want to help your kids with maths homework, or want to feel more confident with numbers at work, Multiply123 can help make numbers easier.</w:t>
      </w:r>
    </w:p>
    <w:p w14:paraId="415BA2FC" w14:textId="77777777" w:rsidR="002C1ED3" w:rsidRPr="0041732E" w:rsidRDefault="002C1ED3" w:rsidP="002C1ED3">
      <w:pPr>
        <w:pStyle w:val="ListParagraph"/>
        <w:rPr>
          <w:rFonts w:ascii="Arial" w:hAnsi="Arial" w:cs="Arial"/>
          <w:i/>
          <w:iCs/>
        </w:rPr>
      </w:pPr>
    </w:p>
    <w:p w14:paraId="73887BCE" w14:textId="77777777" w:rsidR="002C1ED3" w:rsidRPr="0041732E" w:rsidRDefault="002C1ED3" w:rsidP="002C1ED3">
      <w:pPr>
        <w:pStyle w:val="ListParagraph"/>
        <w:rPr>
          <w:rFonts w:ascii="Arial" w:hAnsi="Arial" w:cs="Arial"/>
          <w:i/>
          <w:iCs/>
        </w:rPr>
      </w:pPr>
      <w:r w:rsidRPr="0041732E">
        <w:rPr>
          <w:rFonts w:ascii="Arial" w:hAnsi="Arial" w:cs="Arial"/>
          <w:i/>
          <w:iCs/>
        </w:rPr>
        <w:t>Visit www.multiply123.co.uk or call 0808 171 3030 to learn more and get started today.</w:t>
      </w:r>
    </w:p>
    <w:p w14:paraId="56027B01" w14:textId="77777777" w:rsidR="002C1ED3" w:rsidRPr="0041732E" w:rsidRDefault="002C1ED3" w:rsidP="002C1ED3">
      <w:pPr>
        <w:pStyle w:val="ListParagraph"/>
        <w:rPr>
          <w:rFonts w:ascii="Arial" w:hAnsi="Arial" w:cs="Arial"/>
          <w:i/>
          <w:iCs/>
        </w:rPr>
      </w:pPr>
    </w:p>
    <w:p w14:paraId="3835C83B" w14:textId="77777777" w:rsidR="002C1ED3" w:rsidRPr="0041732E" w:rsidRDefault="002C1ED3" w:rsidP="002C1ED3">
      <w:pPr>
        <w:pStyle w:val="MultiplyH2"/>
      </w:pPr>
      <w:r w:rsidRPr="0041732E">
        <w:t>Internal Events (such as webinars, in-person meetings or online meetings)</w:t>
      </w:r>
    </w:p>
    <w:p w14:paraId="024F445F" w14:textId="77777777" w:rsidR="002C1ED3" w:rsidRDefault="002C1ED3" w:rsidP="002C1ED3">
      <w:pPr>
        <w:pStyle w:val="MultiplyNormal"/>
      </w:pPr>
      <w:r w:rsidRPr="0041732E">
        <w:t xml:space="preserve">Posters and flyers can be found in the resources section, which can be distributed internally such as in staff rooms, staff kitchens or on notice boards. </w:t>
      </w:r>
    </w:p>
    <w:p w14:paraId="35FEA82F" w14:textId="77777777" w:rsidR="002C1ED3" w:rsidRDefault="002C1ED3" w:rsidP="002C1ED3">
      <w:pPr>
        <w:pStyle w:val="MultiplyNormal"/>
      </w:pPr>
    </w:p>
    <w:p w14:paraId="0586EB59" w14:textId="77777777" w:rsidR="002C1ED3" w:rsidRPr="002E3159" w:rsidRDefault="002C1ED3" w:rsidP="002C1ED3">
      <w:pPr>
        <w:pStyle w:val="MultiplyH2"/>
      </w:pPr>
      <w:r>
        <w:t xml:space="preserve">External Communications </w:t>
      </w:r>
      <w:r w:rsidRPr="002E3159">
        <w:t xml:space="preserve">to Customers / Service Users </w:t>
      </w:r>
    </w:p>
    <w:p w14:paraId="23FF5867" w14:textId="77777777" w:rsidR="002C1ED3" w:rsidRPr="007B34E6" w:rsidRDefault="002C1ED3" w:rsidP="002C1ED3">
      <w:pPr>
        <w:pStyle w:val="MultiplyNormal"/>
      </w:pPr>
      <w:r w:rsidRPr="007B34E6">
        <w:t>Promote the Multiply programme to customers or service users by using some of the example text below</w:t>
      </w:r>
    </w:p>
    <w:p w14:paraId="15EF1B32" w14:textId="77777777" w:rsidR="002C1ED3" w:rsidRPr="007B34E6" w:rsidRDefault="002C1ED3" w:rsidP="002C1ED3">
      <w:pPr>
        <w:pStyle w:val="MultiplyNormal"/>
      </w:pPr>
      <w:r w:rsidRPr="007B34E6">
        <w:t xml:space="preserve">Or use materials from the resources section – flyers and posters for notice boards. </w:t>
      </w:r>
    </w:p>
    <w:p w14:paraId="10F31459" w14:textId="77777777" w:rsidR="002C1ED3" w:rsidRPr="00364719" w:rsidRDefault="002C1ED3" w:rsidP="002C1ED3">
      <w:pPr>
        <w:pStyle w:val="MultiplyNormal"/>
        <w:numPr>
          <w:ilvl w:val="0"/>
          <w:numId w:val="1"/>
        </w:numPr>
        <w:rPr>
          <w:i/>
          <w:iCs/>
        </w:rPr>
      </w:pPr>
      <w:r w:rsidRPr="00364719">
        <w:rPr>
          <w:i/>
          <w:iCs/>
        </w:rPr>
        <w:t xml:space="preserve">Multiply123 is a new programme of </w:t>
      </w:r>
      <w:proofErr w:type="gramStart"/>
      <w:r w:rsidRPr="00364719">
        <w:rPr>
          <w:i/>
          <w:iCs/>
        </w:rPr>
        <w:t>fully-funded</w:t>
      </w:r>
      <w:proofErr w:type="gramEnd"/>
      <w:r w:rsidRPr="00364719">
        <w:rPr>
          <w:i/>
          <w:iCs/>
        </w:rPr>
        <w:t xml:space="preserve">, local courses to help adults feel more confident with numbers and numeracy. Funded by the UK Government’s </w:t>
      </w:r>
      <w:r w:rsidRPr="00364719">
        <w:rPr>
          <w:i/>
          <w:iCs/>
        </w:rPr>
        <w:lastRenderedPageBreak/>
        <w:t xml:space="preserve">Shared Prosperity Fund, adults without a maths qualification at National 5, Standard Grade or O-Grade can access free support and courses at </w:t>
      </w:r>
      <w:hyperlink r:id="rId7" w:history="1">
        <w:r w:rsidRPr="00364719">
          <w:rPr>
            <w:rStyle w:val="Hyperlink"/>
            <w:i/>
            <w:iCs/>
            <w:color w:val="auto"/>
            <w:u w:val="none"/>
          </w:rPr>
          <w:t>www.multiply123.co.uk</w:t>
        </w:r>
      </w:hyperlink>
      <w:r w:rsidRPr="00364719">
        <w:rPr>
          <w:i/>
          <w:iCs/>
        </w:rPr>
        <w:t xml:space="preserve"> or by calling 0808 171 3030.</w:t>
      </w:r>
    </w:p>
    <w:p w14:paraId="5860633C" w14:textId="77777777" w:rsidR="002C1ED3" w:rsidRPr="00364719" w:rsidRDefault="002C1ED3" w:rsidP="002C1ED3">
      <w:pPr>
        <w:pStyle w:val="MultiplyNormal"/>
        <w:rPr>
          <w:i/>
          <w:iCs/>
        </w:rPr>
      </w:pPr>
    </w:p>
    <w:p w14:paraId="04CBEAE3" w14:textId="77777777" w:rsidR="002C1ED3" w:rsidRDefault="002C1ED3" w:rsidP="002C1ED3">
      <w:pPr>
        <w:pStyle w:val="MultiplyNormal"/>
        <w:numPr>
          <w:ilvl w:val="0"/>
          <w:numId w:val="1"/>
        </w:numPr>
        <w:rPr>
          <w:i/>
          <w:iCs/>
        </w:rPr>
      </w:pPr>
      <w:r w:rsidRPr="00364719">
        <w:rPr>
          <w:i/>
          <w:iCs/>
        </w:rPr>
        <w:t xml:space="preserve">A new programme of hundreds of </w:t>
      </w:r>
      <w:proofErr w:type="gramStart"/>
      <w:r w:rsidRPr="00364719">
        <w:rPr>
          <w:i/>
          <w:iCs/>
        </w:rPr>
        <w:t>fully-funded</w:t>
      </w:r>
      <w:proofErr w:type="gramEnd"/>
      <w:r w:rsidRPr="00364719">
        <w:rPr>
          <w:i/>
          <w:iCs/>
        </w:rPr>
        <w:t>, local courses and activities for adults is aiming to help “make numbers easier” across Glasgow City Region.</w:t>
      </w:r>
      <w:r>
        <w:rPr>
          <w:i/>
          <w:iCs/>
        </w:rPr>
        <w:br/>
      </w:r>
    </w:p>
    <w:p w14:paraId="1DFEC422" w14:textId="77777777" w:rsidR="002C1ED3" w:rsidRPr="00364719" w:rsidRDefault="002C1ED3" w:rsidP="002C1ED3">
      <w:pPr>
        <w:pStyle w:val="MultiplyNormal"/>
        <w:ind w:left="720"/>
        <w:rPr>
          <w:i/>
          <w:iCs/>
        </w:rPr>
      </w:pPr>
      <w:r w:rsidRPr="00364719">
        <w:rPr>
          <w:i/>
          <w:iCs/>
        </w:rPr>
        <w:t xml:space="preserve">Feel more confident with numbers and numeracy. Find more information at </w:t>
      </w:r>
      <w:hyperlink r:id="rId8" w:history="1">
        <w:r w:rsidRPr="00364719">
          <w:rPr>
            <w:rStyle w:val="Hyperlink"/>
            <w:i/>
            <w:iCs/>
            <w:color w:val="auto"/>
            <w:u w:val="none"/>
          </w:rPr>
          <w:t>www.multiply123.co.uk</w:t>
        </w:r>
      </w:hyperlink>
      <w:r w:rsidRPr="00364719">
        <w:rPr>
          <w:i/>
          <w:iCs/>
        </w:rPr>
        <w:t xml:space="preserve"> or by calling 0808 171 3030.</w:t>
      </w:r>
    </w:p>
    <w:p w14:paraId="51B712A2" w14:textId="77777777" w:rsidR="002C1ED3" w:rsidRPr="00364719" w:rsidRDefault="002C1ED3" w:rsidP="002C1ED3">
      <w:pPr>
        <w:pStyle w:val="MultiplyNormal"/>
        <w:rPr>
          <w:i/>
          <w:iCs/>
        </w:rPr>
      </w:pPr>
    </w:p>
    <w:p w14:paraId="7752B939" w14:textId="77777777" w:rsidR="002C1ED3" w:rsidRPr="00364719" w:rsidRDefault="002C1ED3" w:rsidP="002C1ED3">
      <w:pPr>
        <w:pStyle w:val="MultiplyNormal"/>
        <w:numPr>
          <w:ilvl w:val="0"/>
          <w:numId w:val="1"/>
        </w:numPr>
        <w:rPr>
          <w:i/>
          <w:iCs/>
        </w:rPr>
      </w:pPr>
      <w:r w:rsidRPr="00364719">
        <w:rPr>
          <w:i/>
          <w:iCs/>
        </w:rPr>
        <w:t>Numbers pop up everywhere, from cooking, to paying the bills, sticking to a monthly budget, checking your change, and helping the kids with their maths homework.</w:t>
      </w:r>
    </w:p>
    <w:p w14:paraId="3B98C0E2" w14:textId="77777777" w:rsidR="002C1ED3" w:rsidRPr="00364719" w:rsidRDefault="002C1ED3" w:rsidP="002C1ED3">
      <w:pPr>
        <w:pStyle w:val="MultiplyNormal"/>
        <w:rPr>
          <w:i/>
          <w:iCs/>
        </w:rPr>
      </w:pPr>
    </w:p>
    <w:p w14:paraId="6E2C7DA2" w14:textId="77777777" w:rsidR="002C1ED3" w:rsidRPr="00364719" w:rsidRDefault="002C1ED3" w:rsidP="002C1ED3">
      <w:pPr>
        <w:pStyle w:val="MultiplyNormal"/>
        <w:ind w:left="720"/>
        <w:rPr>
          <w:i/>
          <w:iCs/>
        </w:rPr>
      </w:pPr>
      <w:r w:rsidRPr="00364719">
        <w:rPr>
          <w:i/>
          <w:iCs/>
        </w:rPr>
        <w:t xml:space="preserve">Feel more confident with numbers and numeracy with a range of </w:t>
      </w:r>
      <w:proofErr w:type="gramStart"/>
      <w:r w:rsidRPr="00364719">
        <w:rPr>
          <w:i/>
          <w:iCs/>
        </w:rPr>
        <w:t>fully-funded</w:t>
      </w:r>
      <w:proofErr w:type="gramEnd"/>
      <w:r w:rsidRPr="00364719">
        <w:rPr>
          <w:i/>
          <w:iCs/>
        </w:rPr>
        <w:t xml:space="preserve"> numeracy support and courses. Visit </w:t>
      </w:r>
      <w:hyperlink r:id="rId9" w:history="1">
        <w:r w:rsidRPr="00364719">
          <w:rPr>
            <w:rStyle w:val="Hyperlink"/>
            <w:i/>
            <w:iCs/>
            <w:color w:val="auto"/>
            <w:u w:val="none"/>
          </w:rPr>
          <w:t>www.multiply123.co.uk</w:t>
        </w:r>
      </w:hyperlink>
      <w:r w:rsidRPr="00364719">
        <w:rPr>
          <w:i/>
          <w:iCs/>
        </w:rPr>
        <w:t xml:space="preserve"> or call 0808 171 3030.</w:t>
      </w:r>
    </w:p>
    <w:p w14:paraId="026F02A0" w14:textId="3BDCA065" w:rsidR="00F94451" w:rsidRPr="002C1ED3" w:rsidRDefault="002C1ED3" w:rsidP="00DF1411">
      <w:pPr>
        <w:pStyle w:val="MultiplyNormal"/>
      </w:pPr>
      <w:r w:rsidRPr="007B34E6">
        <w:t>In addition, we ask for services to support by sharing information on your social media channels using the below texts.</w:t>
      </w:r>
    </w:p>
    <w:sectPr w:rsidR="00F94451" w:rsidRPr="002C1ED3" w:rsidSect="00C4583D">
      <w:headerReference w:type="first" r:id="rId10"/>
      <w:pgSz w:w="11900" w:h="16840"/>
      <w:pgMar w:top="1440" w:right="1440" w:bottom="1440" w:left="1440" w:header="6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2E2957" w14:textId="77777777" w:rsidR="000C4111" w:rsidRDefault="000C4111" w:rsidP="0039022C">
      <w:pPr>
        <w:spacing w:after="0" w:line="240" w:lineRule="auto"/>
      </w:pPr>
      <w:r>
        <w:separator/>
      </w:r>
    </w:p>
  </w:endnote>
  <w:endnote w:type="continuationSeparator" w:id="0">
    <w:p w14:paraId="3622B879" w14:textId="77777777" w:rsidR="000C4111" w:rsidRDefault="000C4111" w:rsidP="00390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75A2A" w14:textId="77777777" w:rsidR="000C4111" w:rsidRDefault="000C4111" w:rsidP="0039022C">
      <w:pPr>
        <w:spacing w:after="0" w:line="240" w:lineRule="auto"/>
      </w:pPr>
      <w:r>
        <w:separator/>
      </w:r>
    </w:p>
  </w:footnote>
  <w:footnote w:type="continuationSeparator" w:id="0">
    <w:p w14:paraId="0BBD601E" w14:textId="77777777" w:rsidR="000C4111" w:rsidRDefault="000C4111" w:rsidP="00390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6716A" w14:textId="4753BBC1" w:rsidR="0039022C" w:rsidRDefault="00C4583D">
    <w:pPr>
      <w:pStyle w:val="Header"/>
    </w:pPr>
    <w:r>
      <w:rPr>
        <w:noProof/>
        <w14:ligatures w14:val="none"/>
      </w:rPr>
      <w:drawing>
        <wp:anchor distT="0" distB="0" distL="114300" distR="114300" simplePos="0" relativeHeight="251658240" behindDoc="0" locked="0" layoutInCell="1" allowOverlap="1" wp14:anchorId="7256B82C" wp14:editId="7811B790">
          <wp:simplePos x="0" y="0"/>
          <wp:positionH relativeFrom="column">
            <wp:posOffset>-1728470</wp:posOffset>
          </wp:positionH>
          <wp:positionV relativeFrom="paragraph">
            <wp:posOffset>-233468</wp:posOffset>
          </wp:positionV>
          <wp:extent cx="4082400" cy="1080000"/>
          <wp:effectExtent l="0" t="0" r="0" b="0"/>
          <wp:wrapTopAndBottom/>
          <wp:docPr id="3" name="Picture 3" descr="A blue rectang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rectangle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824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E6914"/>
    <w:multiLevelType w:val="hybridMultilevel"/>
    <w:tmpl w:val="DAE89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59F74"/>
    <w:multiLevelType w:val="hybridMultilevel"/>
    <w:tmpl w:val="C110271E"/>
    <w:lvl w:ilvl="0" w:tplc="215AC330">
      <w:start w:val="1"/>
      <w:numFmt w:val="bullet"/>
      <w:lvlText w:val=""/>
      <w:lvlJc w:val="left"/>
      <w:pPr>
        <w:ind w:left="720" w:hanging="360"/>
      </w:pPr>
      <w:rPr>
        <w:rFonts w:ascii="Symbol" w:hAnsi="Symbol" w:hint="default"/>
      </w:rPr>
    </w:lvl>
    <w:lvl w:ilvl="1" w:tplc="7FCE82AC">
      <w:start w:val="1"/>
      <w:numFmt w:val="bullet"/>
      <w:lvlText w:val="o"/>
      <w:lvlJc w:val="left"/>
      <w:pPr>
        <w:ind w:left="1440" w:hanging="360"/>
      </w:pPr>
      <w:rPr>
        <w:rFonts w:ascii="Courier New" w:hAnsi="Courier New" w:hint="default"/>
      </w:rPr>
    </w:lvl>
    <w:lvl w:ilvl="2" w:tplc="9D844E1A">
      <w:start w:val="1"/>
      <w:numFmt w:val="bullet"/>
      <w:lvlText w:val=""/>
      <w:lvlJc w:val="left"/>
      <w:pPr>
        <w:ind w:left="2160" w:hanging="360"/>
      </w:pPr>
      <w:rPr>
        <w:rFonts w:ascii="Wingdings" w:hAnsi="Wingdings" w:hint="default"/>
      </w:rPr>
    </w:lvl>
    <w:lvl w:ilvl="3" w:tplc="C9DCB380">
      <w:start w:val="1"/>
      <w:numFmt w:val="bullet"/>
      <w:lvlText w:val=""/>
      <w:lvlJc w:val="left"/>
      <w:pPr>
        <w:ind w:left="2880" w:hanging="360"/>
      </w:pPr>
      <w:rPr>
        <w:rFonts w:ascii="Symbol" w:hAnsi="Symbol" w:hint="default"/>
      </w:rPr>
    </w:lvl>
    <w:lvl w:ilvl="4" w:tplc="B4384A1C">
      <w:start w:val="1"/>
      <w:numFmt w:val="bullet"/>
      <w:lvlText w:val="o"/>
      <w:lvlJc w:val="left"/>
      <w:pPr>
        <w:ind w:left="3600" w:hanging="360"/>
      </w:pPr>
      <w:rPr>
        <w:rFonts w:ascii="Courier New" w:hAnsi="Courier New" w:hint="default"/>
      </w:rPr>
    </w:lvl>
    <w:lvl w:ilvl="5" w:tplc="69AA3FA6">
      <w:start w:val="1"/>
      <w:numFmt w:val="bullet"/>
      <w:lvlText w:val=""/>
      <w:lvlJc w:val="left"/>
      <w:pPr>
        <w:ind w:left="4320" w:hanging="360"/>
      </w:pPr>
      <w:rPr>
        <w:rFonts w:ascii="Wingdings" w:hAnsi="Wingdings" w:hint="default"/>
      </w:rPr>
    </w:lvl>
    <w:lvl w:ilvl="6" w:tplc="228E026E">
      <w:start w:val="1"/>
      <w:numFmt w:val="bullet"/>
      <w:lvlText w:val=""/>
      <w:lvlJc w:val="left"/>
      <w:pPr>
        <w:ind w:left="5040" w:hanging="360"/>
      </w:pPr>
      <w:rPr>
        <w:rFonts w:ascii="Symbol" w:hAnsi="Symbol" w:hint="default"/>
      </w:rPr>
    </w:lvl>
    <w:lvl w:ilvl="7" w:tplc="B5A05400">
      <w:start w:val="1"/>
      <w:numFmt w:val="bullet"/>
      <w:lvlText w:val="o"/>
      <w:lvlJc w:val="left"/>
      <w:pPr>
        <w:ind w:left="5760" w:hanging="360"/>
      </w:pPr>
      <w:rPr>
        <w:rFonts w:ascii="Courier New" w:hAnsi="Courier New" w:hint="default"/>
      </w:rPr>
    </w:lvl>
    <w:lvl w:ilvl="8" w:tplc="1D5E0854">
      <w:start w:val="1"/>
      <w:numFmt w:val="bullet"/>
      <w:lvlText w:val=""/>
      <w:lvlJc w:val="left"/>
      <w:pPr>
        <w:ind w:left="6480" w:hanging="360"/>
      </w:pPr>
      <w:rPr>
        <w:rFonts w:ascii="Wingdings" w:hAnsi="Wingdings" w:hint="default"/>
      </w:rPr>
    </w:lvl>
  </w:abstractNum>
  <w:abstractNum w:abstractNumId="2" w15:restartNumberingAfterBreak="0">
    <w:nsid w:val="132E0620"/>
    <w:multiLevelType w:val="hybridMultilevel"/>
    <w:tmpl w:val="9760AFB8"/>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030E03"/>
    <w:multiLevelType w:val="hybridMultilevel"/>
    <w:tmpl w:val="BB620E66"/>
    <w:lvl w:ilvl="0" w:tplc="BA9692CA">
      <w:start w:val="1"/>
      <w:numFmt w:val="decimal"/>
      <w:pStyle w:val="Heading1"/>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ED20F01"/>
    <w:multiLevelType w:val="hybridMultilevel"/>
    <w:tmpl w:val="B5CE2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305EF7"/>
    <w:multiLevelType w:val="hybridMultilevel"/>
    <w:tmpl w:val="83221BD4"/>
    <w:lvl w:ilvl="0" w:tplc="DFB814C8">
      <w:start w:val="1"/>
      <w:numFmt w:val="bullet"/>
      <w:lvlText w:val="-"/>
      <w:lvlJc w:val="left"/>
      <w:pPr>
        <w:ind w:left="720" w:hanging="360"/>
      </w:pPr>
      <w:rPr>
        <w:rFonts w:ascii="Aptos" w:hAnsi="Aptos" w:hint="default"/>
      </w:rPr>
    </w:lvl>
    <w:lvl w:ilvl="1" w:tplc="BD585A52">
      <w:start w:val="1"/>
      <w:numFmt w:val="bullet"/>
      <w:lvlText w:val="o"/>
      <w:lvlJc w:val="left"/>
      <w:pPr>
        <w:ind w:left="1440" w:hanging="360"/>
      </w:pPr>
      <w:rPr>
        <w:rFonts w:ascii="Courier New" w:hAnsi="Courier New" w:hint="default"/>
      </w:rPr>
    </w:lvl>
    <w:lvl w:ilvl="2" w:tplc="728A9AB0">
      <w:start w:val="1"/>
      <w:numFmt w:val="bullet"/>
      <w:lvlText w:val=""/>
      <w:lvlJc w:val="left"/>
      <w:pPr>
        <w:ind w:left="2160" w:hanging="360"/>
      </w:pPr>
      <w:rPr>
        <w:rFonts w:ascii="Wingdings" w:hAnsi="Wingdings" w:hint="default"/>
      </w:rPr>
    </w:lvl>
    <w:lvl w:ilvl="3" w:tplc="D72EB1E2">
      <w:start w:val="1"/>
      <w:numFmt w:val="bullet"/>
      <w:lvlText w:val=""/>
      <w:lvlJc w:val="left"/>
      <w:pPr>
        <w:ind w:left="2880" w:hanging="360"/>
      </w:pPr>
      <w:rPr>
        <w:rFonts w:ascii="Symbol" w:hAnsi="Symbol" w:hint="default"/>
      </w:rPr>
    </w:lvl>
    <w:lvl w:ilvl="4" w:tplc="AD16CE24">
      <w:start w:val="1"/>
      <w:numFmt w:val="bullet"/>
      <w:lvlText w:val="o"/>
      <w:lvlJc w:val="left"/>
      <w:pPr>
        <w:ind w:left="3600" w:hanging="360"/>
      </w:pPr>
      <w:rPr>
        <w:rFonts w:ascii="Courier New" w:hAnsi="Courier New" w:hint="default"/>
      </w:rPr>
    </w:lvl>
    <w:lvl w:ilvl="5" w:tplc="DF0C8C6C">
      <w:start w:val="1"/>
      <w:numFmt w:val="bullet"/>
      <w:lvlText w:val=""/>
      <w:lvlJc w:val="left"/>
      <w:pPr>
        <w:ind w:left="4320" w:hanging="360"/>
      </w:pPr>
      <w:rPr>
        <w:rFonts w:ascii="Wingdings" w:hAnsi="Wingdings" w:hint="default"/>
      </w:rPr>
    </w:lvl>
    <w:lvl w:ilvl="6" w:tplc="738EA792">
      <w:start w:val="1"/>
      <w:numFmt w:val="bullet"/>
      <w:lvlText w:val=""/>
      <w:lvlJc w:val="left"/>
      <w:pPr>
        <w:ind w:left="5040" w:hanging="360"/>
      </w:pPr>
      <w:rPr>
        <w:rFonts w:ascii="Symbol" w:hAnsi="Symbol" w:hint="default"/>
      </w:rPr>
    </w:lvl>
    <w:lvl w:ilvl="7" w:tplc="1D78F50A">
      <w:start w:val="1"/>
      <w:numFmt w:val="bullet"/>
      <w:lvlText w:val="o"/>
      <w:lvlJc w:val="left"/>
      <w:pPr>
        <w:ind w:left="5760" w:hanging="360"/>
      </w:pPr>
      <w:rPr>
        <w:rFonts w:ascii="Courier New" w:hAnsi="Courier New" w:hint="default"/>
      </w:rPr>
    </w:lvl>
    <w:lvl w:ilvl="8" w:tplc="3678134E">
      <w:start w:val="1"/>
      <w:numFmt w:val="bullet"/>
      <w:lvlText w:val=""/>
      <w:lvlJc w:val="left"/>
      <w:pPr>
        <w:ind w:left="6480" w:hanging="360"/>
      </w:pPr>
      <w:rPr>
        <w:rFonts w:ascii="Wingdings" w:hAnsi="Wingdings" w:hint="default"/>
      </w:rPr>
    </w:lvl>
  </w:abstractNum>
  <w:abstractNum w:abstractNumId="6" w15:restartNumberingAfterBreak="0">
    <w:nsid w:val="61141676"/>
    <w:multiLevelType w:val="hybridMultilevel"/>
    <w:tmpl w:val="A4806BDA"/>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E478B3"/>
    <w:multiLevelType w:val="hybridMultilevel"/>
    <w:tmpl w:val="BDF889C8"/>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30558E"/>
    <w:multiLevelType w:val="hybridMultilevel"/>
    <w:tmpl w:val="EC4A538A"/>
    <w:lvl w:ilvl="0" w:tplc="56AA289C">
      <w:start w:val="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2D7A18"/>
    <w:multiLevelType w:val="hybridMultilevel"/>
    <w:tmpl w:val="C1B82A6A"/>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6A02AE"/>
    <w:multiLevelType w:val="hybridMultilevel"/>
    <w:tmpl w:val="0972B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8"/>
  </w:num>
  <w:num w:numId="6">
    <w:abstractNumId w:val="10"/>
  </w:num>
  <w:num w:numId="7">
    <w:abstractNumId w:val="7"/>
  </w:num>
  <w:num w:numId="8">
    <w:abstractNumId w:val="2"/>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2C"/>
    <w:rsid w:val="000C4111"/>
    <w:rsid w:val="002C1ED3"/>
    <w:rsid w:val="00364719"/>
    <w:rsid w:val="0039022C"/>
    <w:rsid w:val="0041732E"/>
    <w:rsid w:val="00543064"/>
    <w:rsid w:val="0078283F"/>
    <w:rsid w:val="007B34E6"/>
    <w:rsid w:val="00915110"/>
    <w:rsid w:val="00BB6186"/>
    <w:rsid w:val="00C4583D"/>
    <w:rsid w:val="00DF1411"/>
    <w:rsid w:val="00F944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44BAE"/>
  <w15:chartTrackingRefBased/>
  <w15:docId w15:val="{C1E2F0ED-A8BC-D242-83AA-81F5C681A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22C"/>
    <w:pPr>
      <w:spacing w:after="160" w:line="259" w:lineRule="auto"/>
    </w:pPr>
    <w:rPr>
      <w:rFonts w:asciiTheme="majorHAnsi" w:eastAsiaTheme="majorEastAsia" w:hAnsiTheme="majorHAnsi" w:cstheme="majorBidi"/>
      <w:kern w:val="2"/>
      <w:sz w:val="22"/>
      <w:szCs w:val="22"/>
      <w14:ligatures w14:val="standardContextual"/>
    </w:rPr>
  </w:style>
  <w:style w:type="paragraph" w:styleId="Heading1">
    <w:name w:val="heading 1"/>
    <w:basedOn w:val="ListParagraph"/>
    <w:next w:val="Normal"/>
    <w:link w:val="Heading1Char"/>
    <w:uiPriority w:val="9"/>
    <w:qFormat/>
    <w:rsid w:val="007B34E6"/>
    <w:pPr>
      <w:numPr>
        <w:numId w:val="2"/>
      </w:numPr>
      <w:outlineLvl w:val="0"/>
    </w:pPr>
    <w:rPr>
      <w:rFonts w:asciiTheme="minorHAnsi" w:hAnsiTheme="minorHAnsi" w:cstheme="minorHAnsi"/>
      <w:b/>
      <w:bCs/>
    </w:rPr>
  </w:style>
  <w:style w:type="paragraph" w:styleId="Heading2">
    <w:name w:val="heading 2"/>
    <w:basedOn w:val="Normal"/>
    <w:next w:val="Normal"/>
    <w:link w:val="Heading2Char"/>
    <w:uiPriority w:val="9"/>
    <w:unhideWhenUsed/>
    <w:qFormat/>
    <w:rsid w:val="007B34E6"/>
    <w:pPr>
      <w:outlineLvl w:val="1"/>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22C"/>
    <w:pPr>
      <w:ind w:left="720"/>
      <w:contextualSpacing/>
    </w:pPr>
  </w:style>
  <w:style w:type="paragraph" w:styleId="Header">
    <w:name w:val="header"/>
    <w:basedOn w:val="Normal"/>
    <w:link w:val="HeaderChar"/>
    <w:uiPriority w:val="99"/>
    <w:unhideWhenUsed/>
    <w:rsid w:val="003902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22C"/>
    <w:rPr>
      <w:rFonts w:asciiTheme="majorHAnsi" w:eastAsiaTheme="majorEastAsia" w:hAnsiTheme="majorHAnsi" w:cstheme="majorBidi"/>
      <w:kern w:val="2"/>
      <w:sz w:val="22"/>
      <w:szCs w:val="22"/>
      <w14:ligatures w14:val="standardContextual"/>
    </w:rPr>
  </w:style>
  <w:style w:type="paragraph" w:styleId="Footer">
    <w:name w:val="footer"/>
    <w:basedOn w:val="Normal"/>
    <w:link w:val="FooterChar"/>
    <w:uiPriority w:val="99"/>
    <w:unhideWhenUsed/>
    <w:rsid w:val="003902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22C"/>
    <w:rPr>
      <w:rFonts w:asciiTheme="majorHAnsi" w:eastAsiaTheme="majorEastAsia" w:hAnsiTheme="majorHAnsi" w:cstheme="majorBidi"/>
      <w:kern w:val="2"/>
      <w:sz w:val="22"/>
      <w:szCs w:val="22"/>
      <w14:ligatures w14:val="standardContextual"/>
    </w:rPr>
  </w:style>
  <w:style w:type="paragraph" w:customStyle="1" w:styleId="MultiplyH1">
    <w:name w:val="Multiply H1"/>
    <w:basedOn w:val="Normal"/>
    <w:qFormat/>
    <w:rsid w:val="007B34E6"/>
    <w:rPr>
      <w:rFonts w:ascii="Arial" w:hAnsi="Arial" w:cs="Arial"/>
      <w:color w:val="5CA6B5"/>
      <w:sz w:val="48"/>
      <w:szCs w:val="48"/>
    </w:rPr>
  </w:style>
  <w:style w:type="paragraph" w:customStyle="1" w:styleId="MultiplyH2">
    <w:name w:val="Multiply H2"/>
    <w:basedOn w:val="Normal"/>
    <w:next w:val="Normal"/>
    <w:qFormat/>
    <w:rsid w:val="007B34E6"/>
    <w:rPr>
      <w:rFonts w:ascii="Arial" w:hAnsi="Arial" w:cs="Arial"/>
      <w:color w:val="5CA6B5"/>
      <w:sz w:val="32"/>
      <w:szCs w:val="32"/>
    </w:rPr>
  </w:style>
  <w:style w:type="paragraph" w:customStyle="1" w:styleId="MultiplyNormal">
    <w:name w:val="Multiply Normal"/>
    <w:basedOn w:val="Normal"/>
    <w:next w:val="Normal"/>
    <w:qFormat/>
    <w:rsid w:val="0041732E"/>
    <w:rPr>
      <w:rFonts w:ascii="Arial" w:hAnsi="Arial" w:cs="Arial"/>
    </w:rPr>
  </w:style>
  <w:style w:type="character" w:customStyle="1" w:styleId="Heading1Char">
    <w:name w:val="Heading 1 Char"/>
    <w:basedOn w:val="DefaultParagraphFont"/>
    <w:link w:val="Heading1"/>
    <w:uiPriority w:val="9"/>
    <w:rsid w:val="007B34E6"/>
    <w:rPr>
      <w:rFonts w:eastAsiaTheme="majorEastAsia" w:cstheme="minorHAnsi"/>
      <w:b/>
      <w:bCs/>
      <w:kern w:val="2"/>
      <w:sz w:val="22"/>
      <w:szCs w:val="22"/>
      <w14:ligatures w14:val="standardContextual"/>
    </w:rPr>
  </w:style>
  <w:style w:type="character" w:customStyle="1" w:styleId="Heading2Char">
    <w:name w:val="Heading 2 Char"/>
    <w:basedOn w:val="DefaultParagraphFont"/>
    <w:link w:val="Heading2"/>
    <w:uiPriority w:val="9"/>
    <w:rsid w:val="007B34E6"/>
    <w:rPr>
      <w:rFonts w:ascii="Calibri" w:eastAsiaTheme="majorEastAsia" w:hAnsi="Calibri" w:cs="Calibri"/>
      <w:b/>
      <w:bCs/>
      <w:kern w:val="2"/>
      <w:sz w:val="22"/>
      <w:szCs w:val="22"/>
      <w14:ligatures w14:val="standardContextual"/>
    </w:rPr>
  </w:style>
  <w:style w:type="character" w:styleId="Hyperlink">
    <w:name w:val="Hyperlink"/>
    <w:basedOn w:val="DefaultParagraphFont"/>
    <w:uiPriority w:val="99"/>
    <w:unhideWhenUsed/>
    <w:rsid w:val="007B34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ply123.co.uk" TargetMode="External"/><Relationship Id="rId3" Type="http://schemas.openxmlformats.org/officeDocument/2006/relationships/settings" Target="settings.xml"/><Relationship Id="rId7" Type="http://schemas.openxmlformats.org/officeDocument/2006/relationships/hyperlink" Target="http://www.multiply123.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ultiply123.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Cameron</dc:creator>
  <cp:keywords/>
  <dc:description/>
  <cp:lastModifiedBy>Mr Cameron</cp:lastModifiedBy>
  <cp:revision>3</cp:revision>
  <dcterms:created xsi:type="dcterms:W3CDTF">2024-07-16T10:57:00Z</dcterms:created>
  <dcterms:modified xsi:type="dcterms:W3CDTF">2024-07-16T11:03:00Z</dcterms:modified>
</cp:coreProperties>
</file>